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wygnane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wyglądały losy dzieci w czasie II wojny światowej? Zastanawiałeś się kiedyś co czuły, o czym myślały i jakie były ich marzenia? Poznaj książkę &lt;strong&gt;Dzieci wygnane&lt;/strong&gt; Moniki Odrobińskiej, która opisuje losy małych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wygnane. Tułacze losy małych Polaków w czasie II wojny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wyglądało życie i dzieciństwo małych Polaków w czasie II wojny światowej? Monika Odrobińska, autorka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wygnane</w:t>
      </w:r>
      <w:r>
        <w:rPr>
          <w:rFonts w:ascii="calibri" w:hAnsi="calibri" w:eastAsia="calibri" w:cs="calibri"/>
          <w:sz w:val="24"/>
          <w:szCs w:val="24"/>
        </w:rPr>
        <w:t xml:space="preserve">, opisuje losy kilkorga dzieci i pokazuje, że one inaczej postrzegają wojnę niż dorośli.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książkę Moniki Odrobińskiej?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wygnane</w:t>
      </w:r>
      <w:r>
        <w:rPr>
          <w:rFonts w:ascii="calibri" w:hAnsi="calibri" w:eastAsia="calibri" w:cs="calibri"/>
          <w:sz w:val="24"/>
          <w:szCs w:val="24"/>
        </w:rPr>
        <w:t xml:space="preserve"> to poruszająca opowieść pokazująca najgorsze oblicze wojny, które nie oszczędziło nawet małych, niewinnych istot, jakimi są niemowlęta i dzieci. Historie opisane w książce poruszają i dają do myślenia tym bardziej, ponieważ wszyscy wiemy, że sytuacji podobnych do tych, opisanych przez Monikę Odrobińską było miliony... I choć to nie jest przyjemna i lekka lektura, warto o nią sięgnąć, aby pamiętać, że nie można dopuścić ponownie do takich czasów.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Dzieci wygnane?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 wygnane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tułacze losy małych Polaków w czasie II wojny, opowiada o kilkuletnich dzieciach, które nieraz zmuszane były do nieludzko ciężkiej pracy w obozach i łagrach. To dzieci, które nie uciekały z kraju, ale przemierzyły cały świat, aby dotrzeć do ukochanej ojczyzny...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dzieci-wygnane-tulacze-losy-malych-polakow-w-czasie-ii-wojny-odrobinska-monika-16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2025-12-13T22:35:50+01:00</dcterms:created>
  <dcterms:modified xsi:type="dcterms:W3CDTF">2025-12-13T22:35:50+01:00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