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Moloch Krajewski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Najnowsza książka &lt;strong&gt;Moloch Krajewski&lt;/strong&gt; ukazuje jednocześnie najbardziej mroczne z dotychczasowych śledztw Mocka. Z jakimi tajemnicami będzie musiał tym razem zmierzyć się bohater?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Moloch Krajewski - o czym opowiada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stracie ukochanej Sophie, nic tak nie wstrząsnęło Eberhardem Mockiem, jak spotkanie z jego byłą kochanką. Jest rok 1928, szpital psychiatryczny w Breslau przy Kletschkau Strasse. To właśnie tam prowadzący prywatne śledztwo, Mock spotyka Hedwig. Kobieta postradała zmysły po tym jak jej córka i syn zostali porwani i ślad po nich zaginął. Hedwig oskarża własnego męża o zabójstwo ich dzieci. Czy Mock rozwikła zagadkę i jakie upiorne tajemnice odkryje w trakcie poszukiwania prawdy? Zamów </w:t>
      </w:r>
      <w:r>
        <w:rPr>
          <w:rFonts w:ascii="calibri" w:hAnsi="calibri" w:eastAsia="calibri" w:cs="calibri"/>
          <w:sz w:val="24"/>
          <w:szCs w:val="24"/>
          <w:b/>
        </w:rPr>
        <w:t xml:space="preserve">Moloch Krajewskiego</w:t>
      </w:r>
      <w:r>
        <w:rPr>
          <w:rFonts w:ascii="calibri" w:hAnsi="calibri" w:eastAsia="calibri" w:cs="calibri"/>
          <w:sz w:val="24"/>
          <w:szCs w:val="24"/>
        </w:rPr>
        <w:t xml:space="preserve"> i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2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autorze - Marku Krajewskim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Krajewski to jeden z najbardziej znanych autorów powieści kryminalnych. Jego książki to bestsellery. Do najbardziej popularnych należą: Pomocnik Kata, Dziewczyna o czterech palcach oraz Aleja Samobójców. Krajewski to także laureat licznych nagród literackich i kulturalnych.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zamawiać w księgarni Znak?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Księgarnia internetowa Znak to gwarancja jakości i profesjonalizmu.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Moloch Krajewski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jedna z nowości literackich, których mamy sporo w naszym asortymencie. Oferujemy promocyjne ceny, prosty proces składania zamówienia oraz szybką dostawę na terenie całej Polski!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moloch-krajewski-marek-1782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2025-04-29T23:00:04+02:00</dcterms:created>
  <dcterms:modified xsi:type="dcterms:W3CDTF">2025-04-29T23:00:04+02:00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